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75" w:rsidRDefault="00A5298C" w:rsidP="00A529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noProof/>
          <w:color w:val="000099"/>
          <w:sz w:val="18"/>
          <w:szCs w:val="18"/>
        </w:rPr>
        <w:drawing>
          <wp:inline distT="0" distB="0" distL="0" distR="0">
            <wp:extent cx="2095500" cy="1181100"/>
            <wp:effectExtent l="0" t="0" r="0" b="0"/>
            <wp:docPr id="1" name="Picture 1" descr="http://rptarolls.org/wp-content/themes/rptatheme/images/rpta_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tarolls.org/wp-content/themes/rptatheme/images/rpta_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B75" w:rsidRDefault="00E17B75" w:rsidP="00E17B75">
      <w:pPr>
        <w:rPr>
          <w:rFonts w:ascii="Times New Roman" w:hAnsi="Times New Roman"/>
          <w:b/>
          <w:sz w:val="24"/>
          <w:szCs w:val="24"/>
        </w:rPr>
      </w:pPr>
    </w:p>
    <w:p w:rsidR="00E17B75" w:rsidRDefault="00E17B75" w:rsidP="00E17B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ADDENDUM #1 – River Parishes Transit Authority (RPTA) 2016 Request for Proposal (RFP)</w:t>
      </w:r>
    </w:p>
    <w:p w:rsidR="00E17B75" w:rsidRDefault="00E17B75" w:rsidP="00E17B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INTERESTED INDEPENDENT CERTIFIED PUBLIC ACCOUNTANTS (ICPAs)</w:t>
      </w:r>
    </w:p>
    <w:p w:rsidR="00E17B75" w:rsidRDefault="00E17B75" w:rsidP="00E17B7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note that Attachments A &amp; B were inadvertently not included on the RPTA website (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www.rptarolls.org</w:t>
        </w:r>
      </w:hyperlink>
      <w:r>
        <w:rPr>
          <w:rFonts w:ascii="Times New Roman" w:hAnsi="Times New Roman"/>
          <w:sz w:val="24"/>
          <w:szCs w:val="24"/>
        </w:rPr>
        <w:t>) when the RFP and the RFP Public Notice were made public on January 6, 2016.  The attachments have been added to the website as of January 14, 2016.</w:t>
      </w:r>
    </w:p>
    <w:p w:rsidR="00E17B75" w:rsidRDefault="00E17B75" w:rsidP="00E17B7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RPTA would like to omit the section “</w:t>
      </w:r>
      <w:r>
        <w:rPr>
          <w:rFonts w:ascii="Times New Roman" w:hAnsi="Times New Roman"/>
          <w:b/>
          <w:sz w:val="24"/>
          <w:szCs w:val="24"/>
        </w:rPr>
        <w:t>Nature of Services Required – Agreed-Upon Procedures</w:t>
      </w:r>
      <w:r>
        <w:rPr>
          <w:rFonts w:ascii="Times New Roman" w:hAnsi="Times New Roman"/>
          <w:sz w:val="24"/>
          <w:szCs w:val="24"/>
        </w:rPr>
        <w:t xml:space="preserve">” which begins on page 3 and ends at the top of page 8. </w:t>
      </w:r>
    </w:p>
    <w:p w:rsidR="00E17B75" w:rsidRDefault="00E17B75" w:rsidP="00E17B7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RPTA would like to omit the section “</w:t>
      </w:r>
      <w:r>
        <w:rPr>
          <w:rFonts w:ascii="Times New Roman" w:hAnsi="Times New Roman"/>
          <w:b/>
          <w:sz w:val="24"/>
          <w:szCs w:val="24"/>
        </w:rPr>
        <w:t>Report Requirements – Agreed-Upon Procedures</w:t>
      </w:r>
      <w:r>
        <w:rPr>
          <w:rFonts w:ascii="Times New Roman" w:hAnsi="Times New Roman"/>
          <w:sz w:val="24"/>
          <w:szCs w:val="24"/>
        </w:rPr>
        <w:t xml:space="preserve">” which begins and ends on page 11. </w:t>
      </w:r>
    </w:p>
    <w:p w:rsidR="00003DD1" w:rsidRDefault="00003DD1"/>
    <w:sectPr w:rsidR="0000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6677"/>
    <w:multiLevelType w:val="hybridMultilevel"/>
    <w:tmpl w:val="F272A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1"/>
    <w:rsid w:val="00003DD1"/>
    <w:rsid w:val="00343061"/>
    <w:rsid w:val="003F650C"/>
    <w:rsid w:val="00A5298C"/>
    <w:rsid w:val="00E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12DBC-E2FB-449D-A5CB-9797C71B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B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17B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tarol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ptaroll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Van Sickle</dc:creator>
  <cp:keywords/>
  <dc:description/>
  <cp:lastModifiedBy>Stacy Van Sickle</cp:lastModifiedBy>
  <cp:revision>4</cp:revision>
  <cp:lastPrinted>2016-01-13T19:51:00Z</cp:lastPrinted>
  <dcterms:created xsi:type="dcterms:W3CDTF">2016-01-13T19:37:00Z</dcterms:created>
  <dcterms:modified xsi:type="dcterms:W3CDTF">2016-01-13T19:51:00Z</dcterms:modified>
</cp:coreProperties>
</file>